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8F" w:rsidRPr="00851468" w:rsidRDefault="00CF2FDF" w:rsidP="00851468">
      <w:pPr>
        <w:pStyle w:val="StandardWeb"/>
        <w:shd w:val="clear" w:color="auto" w:fill="FFFFFF"/>
        <w:ind w:left="142"/>
        <w:rPr>
          <w:rFonts w:asciiTheme="minorHAnsi" w:hAnsiTheme="minorHAnsi" w:cstheme="minorHAnsi"/>
          <w:color w:val="000000"/>
        </w:rPr>
      </w:pPr>
      <w:r>
        <w:rPr>
          <w:rStyle w:val="Naglaeno"/>
          <w:rFonts w:asciiTheme="minorHAnsi" w:hAnsiTheme="minorHAnsi" w:cstheme="minorHAnsi"/>
          <w:b w:val="0"/>
          <w:color w:val="000000"/>
        </w:rPr>
        <w:t xml:space="preserve"> </w:t>
      </w:r>
      <w:r w:rsidR="00896C8F" w:rsidRPr="00851468">
        <w:rPr>
          <w:rStyle w:val="Naglaeno"/>
          <w:rFonts w:asciiTheme="minorHAnsi" w:hAnsiTheme="minorHAnsi" w:cstheme="minorHAnsi"/>
          <w:b w:val="0"/>
          <w:color w:val="000000"/>
        </w:rPr>
        <w:t>REPUBLIKA HRVATSKA</w:t>
      </w:r>
    </w:p>
    <w:p w:rsidR="00896C8F" w:rsidRPr="00851468" w:rsidRDefault="00851468" w:rsidP="00851468">
      <w:pPr>
        <w:pStyle w:val="StandardWeb"/>
        <w:rPr>
          <w:rFonts w:asciiTheme="minorHAnsi" w:hAnsiTheme="minorHAnsi" w:cstheme="minorHAnsi"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  </w:t>
      </w:r>
      <w:r w:rsidR="00896C8F"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VARAŽDINSKA  ŽUPANIJA</w:t>
      </w:r>
    </w:p>
    <w:p w:rsidR="00896C8F" w:rsidRPr="00851468" w:rsidRDefault="00896C8F" w:rsidP="00851468">
      <w:pPr>
        <w:pStyle w:val="StandardWeb"/>
        <w:ind w:left="142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 OSNOVNA ŠKOLA </w:t>
      </w:r>
      <w:r w:rsidR="00851468"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„PODRUTE“</w:t>
      </w: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  </w:t>
      </w:r>
    </w:p>
    <w:p w:rsidR="00896C8F" w:rsidRPr="00851468" w:rsidRDefault="00896C8F" w:rsidP="00851468">
      <w:pPr>
        <w:pStyle w:val="StandardWeb"/>
        <w:ind w:left="142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 </w:t>
      </w:r>
      <w:r w:rsidR="00851468">
        <w:rPr>
          <w:rFonts w:asciiTheme="minorHAnsi" w:hAnsiTheme="minorHAnsi" w:cstheme="minorHAnsi"/>
          <w:bCs/>
          <w:color w:val="000000"/>
          <w:shd w:val="clear" w:color="auto" w:fill="FFFFFF"/>
        </w:rPr>
        <w:t> KLASA: 112-01/19-04/</w:t>
      </w:r>
    </w:p>
    <w:p w:rsidR="00896C8F" w:rsidRPr="00851468" w:rsidRDefault="00851468" w:rsidP="00851468">
      <w:pPr>
        <w:pStyle w:val="StandardWeb"/>
        <w:ind w:left="142"/>
        <w:rPr>
          <w:rFonts w:asciiTheme="minorHAnsi" w:hAnsiTheme="minorHAnsi" w:cstheme="minorHAnsi"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hd w:val="clear" w:color="auto" w:fill="FFFFFF"/>
        </w:rPr>
        <w:t> URBROJ: 2186-130</w:t>
      </w:r>
      <w:r w:rsidR="00896C8F"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-01-19-1</w:t>
      </w:r>
    </w:p>
    <w:p w:rsidR="00896C8F" w:rsidRPr="00851468" w:rsidRDefault="00851468" w:rsidP="00851468">
      <w:pPr>
        <w:pStyle w:val="StandardWeb"/>
        <w:ind w:left="142"/>
        <w:rPr>
          <w:rFonts w:asciiTheme="minorHAnsi" w:hAnsiTheme="minorHAnsi" w:cstheme="minorHAnsi"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Donje </w:t>
      </w:r>
      <w:proofErr w:type="spellStart"/>
      <w:r>
        <w:rPr>
          <w:rFonts w:asciiTheme="minorHAnsi" w:hAnsiTheme="minorHAnsi" w:cstheme="minorHAnsi"/>
          <w:bCs/>
          <w:color w:val="000000"/>
          <w:shd w:val="clear" w:color="auto" w:fill="FFFFFF"/>
        </w:rPr>
        <w:t>Makojišće</w:t>
      </w:r>
      <w:proofErr w:type="spellEnd"/>
      <w:r>
        <w:rPr>
          <w:rFonts w:asciiTheme="minorHAnsi" w:hAnsiTheme="minorHAnsi" w:cstheme="minorHAnsi"/>
          <w:bCs/>
          <w:color w:val="000000"/>
          <w:shd w:val="clear" w:color="auto" w:fill="FFFFFF"/>
        </w:rPr>
        <w:t>, 22.10</w:t>
      </w:r>
      <w:r w:rsidR="00896C8F"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.2019.</w:t>
      </w:r>
    </w:p>
    <w:p w:rsidR="00896C8F" w:rsidRPr="00851468" w:rsidRDefault="00896C8F" w:rsidP="00896C8F">
      <w:pPr>
        <w:pStyle w:val="StandardWeb"/>
        <w:ind w:left="142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 </w:t>
      </w:r>
    </w:p>
    <w:p w:rsidR="00896C8F" w:rsidRPr="00851468" w:rsidRDefault="00896C8F" w:rsidP="00896C8F">
      <w:pPr>
        <w:pStyle w:val="StandardWeb"/>
        <w:ind w:left="142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Na temelju članka 107. Zakona o odgoju i obrazovanju u osnovnoj i srednjoj školi (NN 87/08, 86/09, 92/10, 105/10, 90/11, 16/12, 86/12, 126/12, 94/13, 152/14, 7/17 i 68/18) Osnovna škola </w:t>
      </w:r>
      <w:r w:rsidR="0085146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„Podrute“ </w:t>
      </w: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, </w:t>
      </w:r>
      <w:r w:rsidR="0085146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Donje </w:t>
      </w:r>
      <w:proofErr w:type="spellStart"/>
      <w:r w:rsidR="00851468">
        <w:rPr>
          <w:rFonts w:asciiTheme="minorHAnsi" w:hAnsiTheme="minorHAnsi" w:cstheme="minorHAnsi"/>
          <w:bCs/>
          <w:color w:val="000000"/>
          <w:shd w:val="clear" w:color="auto" w:fill="FFFFFF"/>
        </w:rPr>
        <w:t>Makojišće</w:t>
      </w:r>
      <w:proofErr w:type="spellEnd"/>
      <w:r w:rsidR="0085146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115,</w:t>
      </w: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42220 Novi Marof raspisuje</w:t>
      </w:r>
    </w:p>
    <w:p w:rsidR="00896C8F" w:rsidRPr="00851468" w:rsidRDefault="00896C8F" w:rsidP="00896C8F">
      <w:pPr>
        <w:pStyle w:val="StandardWeb"/>
        <w:ind w:left="142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 </w:t>
      </w:r>
    </w:p>
    <w:p w:rsidR="00851468" w:rsidRPr="00CF2FDF" w:rsidRDefault="00896C8F" w:rsidP="00851468">
      <w:pPr>
        <w:pStyle w:val="StandardWeb"/>
        <w:ind w:left="142"/>
        <w:jc w:val="center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CF2FDF">
        <w:rPr>
          <w:rStyle w:val="Naglaeno"/>
          <w:rFonts w:asciiTheme="minorHAnsi" w:hAnsiTheme="minorHAnsi" w:cstheme="minorHAnsi"/>
          <w:color w:val="000000"/>
          <w:shd w:val="clear" w:color="auto" w:fill="FFFFFF"/>
        </w:rPr>
        <w:t>N A T J E Č A J</w:t>
      </w:r>
    </w:p>
    <w:p w:rsidR="00896C8F" w:rsidRPr="00CF2FDF" w:rsidRDefault="00896C8F" w:rsidP="00851468">
      <w:pPr>
        <w:pStyle w:val="StandardWeb"/>
        <w:ind w:left="142"/>
        <w:jc w:val="center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CF2FDF">
        <w:rPr>
          <w:rStyle w:val="Naglaeno"/>
          <w:rFonts w:asciiTheme="minorHAnsi" w:hAnsiTheme="minorHAnsi" w:cstheme="minorHAnsi"/>
          <w:color w:val="000000"/>
          <w:shd w:val="clear" w:color="auto" w:fill="FFFFFF"/>
        </w:rPr>
        <w:t>za radno mjesto m/ž:</w:t>
      </w:r>
    </w:p>
    <w:p w:rsidR="00896C8F" w:rsidRPr="00851468" w:rsidRDefault="00896C8F" w:rsidP="00896C8F">
      <w:pPr>
        <w:pStyle w:val="StandardWeb"/>
        <w:ind w:left="142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 </w:t>
      </w:r>
    </w:p>
    <w:p w:rsidR="00896C8F" w:rsidRPr="00851468" w:rsidRDefault="00896C8F" w:rsidP="00896C8F">
      <w:pPr>
        <w:pStyle w:val="StandardWeb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Style w:val="Naglaeno"/>
          <w:rFonts w:asciiTheme="minorHAnsi" w:hAnsiTheme="minorHAnsi" w:cstheme="minorHAnsi"/>
          <w:b w:val="0"/>
          <w:color w:val="000000"/>
          <w:shd w:val="clear" w:color="auto" w:fill="FFFFFF"/>
        </w:rPr>
        <w:t xml:space="preserve">1. </w:t>
      </w:r>
      <w:r w:rsidRPr="00CF2FDF">
        <w:rPr>
          <w:rStyle w:val="Naglaeno"/>
          <w:rFonts w:asciiTheme="minorHAnsi" w:hAnsiTheme="minorHAnsi" w:cstheme="minorHAnsi"/>
          <w:color w:val="000000"/>
          <w:shd w:val="clear" w:color="auto" w:fill="FFFFFF"/>
        </w:rPr>
        <w:t xml:space="preserve">UČITELJ/ICA </w:t>
      </w:r>
      <w:r w:rsidR="00851468" w:rsidRPr="00CF2FDF">
        <w:rPr>
          <w:rStyle w:val="Naglaeno"/>
          <w:rFonts w:asciiTheme="minorHAnsi" w:hAnsiTheme="minorHAnsi" w:cstheme="minorHAnsi"/>
          <w:color w:val="000000"/>
          <w:shd w:val="clear" w:color="auto" w:fill="FFFFFF"/>
        </w:rPr>
        <w:t>MATEMATIKE</w:t>
      </w:r>
      <w:r w:rsidRPr="00851468">
        <w:rPr>
          <w:rStyle w:val="Naglaeno"/>
          <w:rFonts w:asciiTheme="minorHAnsi" w:hAnsiTheme="minorHAnsi" w:cstheme="minorHAnsi"/>
          <w:b w:val="0"/>
          <w:color w:val="000000"/>
          <w:shd w:val="clear" w:color="auto" w:fill="FFFFFF"/>
        </w:rPr>
        <w:t>  -</w:t>
      </w: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 1 izvršitelj/izvršiteljica, VSS na neodređeno </w:t>
      </w:r>
      <w:r w:rsidR="00851468">
        <w:rPr>
          <w:rFonts w:asciiTheme="minorHAnsi" w:hAnsiTheme="minorHAnsi" w:cstheme="minorHAnsi"/>
          <w:bCs/>
          <w:color w:val="000000"/>
          <w:shd w:val="clear" w:color="auto" w:fill="FFFFFF"/>
        </w:rPr>
        <w:t>radno vrijeme, s punim radnim vremenom od 4</w:t>
      </w: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0 sati ukupnog tjednog radnog vremena,</w:t>
      </w:r>
    </w:p>
    <w:p w:rsidR="00896C8F" w:rsidRPr="00851468" w:rsidRDefault="00896C8F" w:rsidP="00896C8F">
      <w:pPr>
        <w:pStyle w:val="StandardWeb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Na natječaj se pod jednakim uvjetima mogu javiti kandidati oba spola u skladu s odredbom članka 13. Zakona o ravnopravnosti spolova.</w:t>
      </w:r>
    </w:p>
    <w:p w:rsidR="00896C8F" w:rsidRPr="00851468" w:rsidRDefault="00896C8F" w:rsidP="00896C8F">
      <w:pPr>
        <w:pStyle w:val="StandardWeb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Svi kandidati/kinje trebaju zadovoljavati opće i posebne uvjete za zapošljavanje propisane člankom 105. Zakona o odgoju i obrazovanju u osnovnoj i srednjoj školi (NN 87/08, 86/09, 92/10, 105/10, 90/11, 5/12, 16/12, 86/12, 94/13, 152/14, 7/17 i 68/18).</w:t>
      </w:r>
    </w:p>
    <w:p w:rsidR="00896C8F" w:rsidRPr="00851468" w:rsidRDefault="00896C8F" w:rsidP="00896C8F">
      <w:pPr>
        <w:pStyle w:val="StandardWeb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Kod kandidata/</w:t>
      </w:r>
      <w:proofErr w:type="spellStart"/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kinja</w:t>
      </w:r>
      <w:proofErr w:type="spellEnd"/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ne smiju postojati zapreke za zasnivanje radnog odnosa u školskoj ustanovi iz članka 106. Zakona o odgoju i obrazovanju u osnovnoj i srednjoj školi (NN 87/08, 86/09, 92/10, 105/10, 90/11, 5/12, 16/12, 86/12, 94/13, 152/14, 7/17 i 68/18).</w:t>
      </w:r>
    </w:p>
    <w:p w:rsidR="00896C8F" w:rsidRPr="00851468" w:rsidRDefault="00896C8F" w:rsidP="00896C8F">
      <w:pPr>
        <w:pStyle w:val="StandardWeb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Kandidat/</w:t>
      </w:r>
      <w:proofErr w:type="spellStart"/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kinja</w:t>
      </w:r>
      <w:proofErr w:type="spellEnd"/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za radno mjesto mora zadovoljavati i uvjete propisane Pravilnikom o stručnoj spremi i pedagoško-psihološkom obrazovanju učitelja i stručnih suradnika u osnovnom školstvu (NN 47/96 i 56/01</w:t>
      </w:r>
      <w:r w:rsidR="00CF2FDF">
        <w:rPr>
          <w:rFonts w:asciiTheme="minorHAnsi" w:hAnsiTheme="minorHAnsi" w:cstheme="minorHAnsi"/>
          <w:bCs/>
          <w:color w:val="000000"/>
          <w:shd w:val="clear" w:color="auto" w:fill="FFFFFF"/>
        </w:rPr>
        <w:t>,6/19</w:t>
      </w: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).</w:t>
      </w:r>
    </w:p>
    <w:p w:rsidR="00896C8F" w:rsidRPr="00851468" w:rsidRDefault="00896C8F" w:rsidP="00896C8F">
      <w:pPr>
        <w:pStyle w:val="StandardWeb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Uz vlastoručno potpisanu prijavu na kojoj moraju naznačiti radno mjesto za koje se prijavljuju kandidati/kinje su dužni priložiti</w:t>
      </w:r>
      <w:r w:rsidRPr="00851468">
        <w:rPr>
          <w:rStyle w:val="Naglaeno"/>
          <w:rFonts w:asciiTheme="minorHAnsi" w:hAnsiTheme="minorHAnsi" w:cstheme="minorHAnsi"/>
          <w:b w:val="0"/>
          <w:color w:val="000000"/>
          <w:shd w:val="clear" w:color="auto" w:fill="FFFFFF"/>
        </w:rPr>
        <w:t>:</w:t>
      </w:r>
    </w:p>
    <w:p w:rsidR="00896C8F" w:rsidRPr="00851468" w:rsidRDefault="00896C8F" w:rsidP="00896C8F">
      <w:pPr>
        <w:pStyle w:val="StandardWeb"/>
        <w:numPr>
          <w:ilvl w:val="0"/>
          <w:numId w:val="1"/>
        </w:numPr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životopis,</w:t>
      </w:r>
    </w:p>
    <w:p w:rsidR="00896C8F" w:rsidRPr="00851468" w:rsidRDefault="00896C8F" w:rsidP="00896C8F">
      <w:pPr>
        <w:pStyle w:val="StandardWeb"/>
        <w:numPr>
          <w:ilvl w:val="0"/>
          <w:numId w:val="1"/>
        </w:numPr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lastRenderedPageBreak/>
        <w:t>presliku domovnice ili dokaz o državljanstvu,</w:t>
      </w:r>
    </w:p>
    <w:p w:rsidR="00896C8F" w:rsidRPr="00851468" w:rsidRDefault="00896C8F" w:rsidP="00896C8F">
      <w:pPr>
        <w:pStyle w:val="StandardWeb"/>
        <w:numPr>
          <w:ilvl w:val="0"/>
          <w:numId w:val="1"/>
        </w:numPr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diplomu odnosno dokaz o stečenoj stručnoj spremi,</w:t>
      </w:r>
    </w:p>
    <w:p w:rsidR="00896C8F" w:rsidRPr="00851468" w:rsidRDefault="00896C8F" w:rsidP="00896C8F">
      <w:pPr>
        <w:pStyle w:val="StandardWeb"/>
        <w:numPr>
          <w:ilvl w:val="0"/>
          <w:numId w:val="1"/>
        </w:numPr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potvrdu ili elektronički zapis o podacima evidentiranim u matičnoj evidenciji Hrvatskog zavoda za mirovinsko osiguranje (ne starije od 30 dana od objave natječaja),</w:t>
      </w:r>
    </w:p>
    <w:p w:rsidR="00896C8F" w:rsidRPr="00851468" w:rsidRDefault="00896C8F" w:rsidP="00896C8F">
      <w:pPr>
        <w:pStyle w:val="StandardWeb"/>
        <w:numPr>
          <w:ilvl w:val="0"/>
          <w:numId w:val="1"/>
        </w:numPr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uvjerenje da se protiv osobe ne vodi kazneni postupak glede zapreka za zasnivanje radnog odnosa iz članka 106. Zakona o odgoju i obrazovanju u osnovnoj i srednjoj školi (ne starije od 30 dana od objave natječaja)</w:t>
      </w:r>
    </w:p>
    <w:p w:rsidR="00896C8F" w:rsidRPr="00851468" w:rsidRDefault="00896C8F" w:rsidP="00896C8F">
      <w:pPr>
        <w:pStyle w:val="StandardWeb"/>
        <w:ind w:left="142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Isprave se prilažu u neovjerenoj preslici, a izabrani kandidat obvezan je prije zapošljavanja predočiti dokumente u izvorniku.</w:t>
      </w:r>
    </w:p>
    <w:p w:rsidR="00896C8F" w:rsidRPr="00851468" w:rsidRDefault="00896C8F" w:rsidP="00896C8F">
      <w:pPr>
        <w:pStyle w:val="StandardWeb"/>
        <w:ind w:left="142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Kandidat/</w:t>
      </w:r>
      <w:proofErr w:type="spellStart"/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kinja</w:t>
      </w:r>
      <w:proofErr w:type="spellEnd"/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koji se poziva na pravo prednosti pri zapošljavanju prema posebnom zakonu, dužan je u prijavi na natječaj pozvati se na to pravo i priložiti dokaze o priznatom statusu u skladu s propisom na osnovi kojeg ostvaruje pravo prednosti te potvrdu HZZ-a o nezaposlenosti.</w:t>
      </w:r>
    </w:p>
    <w:p w:rsidR="00896C8F" w:rsidRPr="00851468" w:rsidRDefault="00896C8F" w:rsidP="00896C8F">
      <w:pPr>
        <w:pStyle w:val="StandardWeb"/>
        <w:ind w:left="142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Pozivaju se osobe iz članka 102. stavak 1. – 3. Zakona o hrvatskim braniteljima iz domovinskog rata i članovima njihovih obitelji (NN 121/17) da uz prijavu na natječaj dostave dokaze iz članka 103. stavak 1. Zakona o hrvatskim braniteljima iz domovinskog rata i članovima njihovih obitelji (NN 121/17). Poveznica na internetsku stranicu Ministarstva hrvatskih branitelja je </w:t>
      </w:r>
      <w:hyperlink r:id="rId5" w:history="1">
        <w:r w:rsidRPr="00851468">
          <w:rPr>
            <w:rStyle w:val="Hiperveza"/>
            <w:rFonts w:asciiTheme="minorHAnsi" w:hAnsiTheme="minorHAnsi" w:cstheme="minorHAnsi"/>
            <w:bCs/>
            <w:color w:val="157FFF"/>
            <w:shd w:val="clear" w:color="auto" w:fill="FFFFFF"/>
          </w:rPr>
          <w:t>https://branitelji.gov.hr/zaposljavanje-843/843</w:t>
        </w:r>
      </w:hyperlink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, a dodatne informacije o dokazima koji su potrebni za ostvarivanje prava na ostvarivanje prednosti pri zapošljavanju mogu se potražiti na sljedećoj poveznici: </w:t>
      </w:r>
      <w:hyperlink r:id="rId6" w:history="1">
        <w:r w:rsidRPr="00851468">
          <w:rPr>
            <w:rStyle w:val="Hiperveza"/>
            <w:rFonts w:asciiTheme="minorHAnsi" w:hAnsiTheme="minorHAnsi" w:cstheme="minorHAnsi"/>
            <w:bCs/>
            <w:color w:val="157FFF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</w:p>
    <w:p w:rsidR="00896C8F" w:rsidRPr="00851468" w:rsidRDefault="00896C8F" w:rsidP="00896C8F">
      <w:pPr>
        <w:pStyle w:val="StandardWeb"/>
        <w:ind w:left="142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Nepravodobne i nepotpune prijave neće se razmatrati.</w:t>
      </w:r>
    </w:p>
    <w:p w:rsidR="00896C8F" w:rsidRPr="00851468" w:rsidRDefault="00896C8F" w:rsidP="00896C8F">
      <w:pPr>
        <w:pStyle w:val="StandardWeb"/>
        <w:ind w:left="142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Vrednovanje kandidata će se izvršiti u skladu s odredbama Pravilnika o načinu i postupku zapošljavanja u Osnovnoj školi </w:t>
      </w:r>
      <w:r w:rsidR="00851468">
        <w:rPr>
          <w:rFonts w:asciiTheme="minorHAnsi" w:hAnsiTheme="minorHAnsi" w:cstheme="minorHAnsi"/>
          <w:bCs/>
          <w:color w:val="000000"/>
          <w:shd w:val="clear" w:color="auto" w:fill="FFFFFF"/>
        </w:rPr>
        <w:t>„Podrute“</w:t>
      </w: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p w:rsidR="00896C8F" w:rsidRPr="00851468" w:rsidRDefault="00896C8F" w:rsidP="00896C8F">
      <w:pPr>
        <w:pStyle w:val="StandardWeb"/>
        <w:ind w:left="142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Obavijest o sadržaju i načinu vrednovanja kandidata/</w:t>
      </w:r>
      <w:proofErr w:type="spellStart"/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kinja</w:t>
      </w:r>
      <w:proofErr w:type="spellEnd"/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, pravnim i drugim izvorima te o mjestu i vremenu održavanja vrednovanja bit će objavljeni u roku od 8 dana od isteka roka za prijave na službenoj internetskoj stranici škole.</w:t>
      </w:r>
    </w:p>
    <w:p w:rsidR="00896C8F" w:rsidRPr="00851468" w:rsidRDefault="00896C8F" w:rsidP="00896C8F">
      <w:pPr>
        <w:pStyle w:val="StandardWeb"/>
        <w:ind w:left="142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Prijave s traženom dokumentacijom kandidati </w:t>
      </w:r>
      <w:r w:rsidRPr="00851468">
        <w:rPr>
          <w:rStyle w:val="Naglaeno"/>
          <w:rFonts w:asciiTheme="minorHAnsi" w:hAnsiTheme="minorHAnsi" w:cstheme="minorHAnsi"/>
          <w:b w:val="0"/>
          <w:color w:val="000000"/>
          <w:shd w:val="clear" w:color="auto" w:fill="FFFFFF"/>
        </w:rPr>
        <w:t>podnose </w:t>
      </w: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u roku</w:t>
      </w:r>
      <w:r w:rsidRPr="00851468">
        <w:rPr>
          <w:rStyle w:val="Naglaeno"/>
          <w:rFonts w:asciiTheme="minorHAnsi" w:hAnsiTheme="minorHAnsi" w:cstheme="minorHAnsi"/>
          <w:b w:val="0"/>
          <w:color w:val="000000"/>
          <w:shd w:val="clear" w:color="auto" w:fill="FFFFFF"/>
        </w:rPr>
        <w:t> od 8 dana </w:t>
      </w: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od dana objave natječaja na adresu</w:t>
      </w:r>
      <w:r w:rsidRPr="00851468">
        <w:rPr>
          <w:rStyle w:val="Naglaeno"/>
          <w:rFonts w:asciiTheme="minorHAnsi" w:hAnsiTheme="minorHAnsi" w:cstheme="minorHAnsi"/>
          <w:b w:val="0"/>
          <w:color w:val="000000"/>
          <w:shd w:val="clear" w:color="auto" w:fill="FFFFFF"/>
        </w:rPr>
        <w:t xml:space="preserve">:  Osnovna škola </w:t>
      </w:r>
      <w:r w:rsidR="00851468">
        <w:rPr>
          <w:rStyle w:val="Naglaeno"/>
          <w:rFonts w:asciiTheme="minorHAnsi" w:hAnsiTheme="minorHAnsi" w:cstheme="minorHAnsi"/>
          <w:b w:val="0"/>
          <w:color w:val="000000"/>
          <w:shd w:val="clear" w:color="auto" w:fill="FFFFFF"/>
        </w:rPr>
        <w:t>„Podrute“</w:t>
      </w:r>
    </w:p>
    <w:p w:rsidR="002E1205" w:rsidRDefault="00896C8F" w:rsidP="002E1205">
      <w:pPr>
        <w:pStyle w:val="StandardWeb"/>
        <w:ind w:left="142"/>
        <w:jc w:val="both"/>
        <w:rPr>
          <w:rStyle w:val="Naglaeno"/>
          <w:rFonts w:asciiTheme="minorHAnsi" w:hAnsiTheme="minorHAnsi" w:cstheme="minorHAnsi"/>
          <w:b w:val="0"/>
          <w:color w:val="000000"/>
          <w:shd w:val="clear" w:color="auto" w:fill="FFFFFF"/>
        </w:rPr>
      </w:pPr>
      <w:r w:rsidRPr="00851468">
        <w:rPr>
          <w:rStyle w:val="Naglaeno"/>
          <w:rFonts w:asciiTheme="minorHAnsi" w:hAnsiTheme="minorHAnsi" w:cstheme="minorHAnsi"/>
          <w:b w:val="0"/>
          <w:color w:val="000000"/>
          <w:shd w:val="clear" w:color="auto" w:fill="FFFFFF"/>
        </w:rPr>
        <w:t xml:space="preserve">              </w:t>
      </w:r>
      <w:r w:rsidR="00851468">
        <w:rPr>
          <w:rStyle w:val="Naglaeno"/>
          <w:rFonts w:asciiTheme="minorHAnsi" w:hAnsiTheme="minorHAnsi" w:cstheme="minorHAnsi"/>
          <w:b w:val="0"/>
          <w:color w:val="000000"/>
          <w:shd w:val="clear" w:color="auto" w:fill="FFFFFF"/>
        </w:rPr>
        <w:t xml:space="preserve">Donje </w:t>
      </w:r>
      <w:proofErr w:type="spellStart"/>
      <w:r w:rsidR="00851468">
        <w:rPr>
          <w:rStyle w:val="Naglaeno"/>
          <w:rFonts w:asciiTheme="minorHAnsi" w:hAnsiTheme="minorHAnsi" w:cstheme="minorHAnsi"/>
          <w:b w:val="0"/>
          <w:color w:val="000000"/>
          <w:shd w:val="clear" w:color="auto" w:fill="FFFFFF"/>
        </w:rPr>
        <w:t>Makojišće</w:t>
      </w:r>
      <w:proofErr w:type="spellEnd"/>
      <w:r w:rsidR="00851468">
        <w:rPr>
          <w:rStyle w:val="Naglaeno"/>
          <w:rFonts w:asciiTheme="minorHAnsi" w:hAnsiTheme="minorHAnsi" w:cstheme="minorHAnsi"/>
          <w:b w:val="0"/>
          <w:color w:val="000000"/>
          <w:shd w:val="clear" w:color="auto" w:fill="FFFFFF"/>
        </w:rPr>
        <w:t xml:space="preserve"> 115</w:t>
      </w:r>
      <w:r w:rsidRPr="00851468">
        <w:rPr>
          <w:rStyle w:val="Naglaeno"/>
          <w:rFonts w:asciiTheme="minorHAnsi" w:hAnsiTheme="minorHAnsi" w:cstheme="minorHAnsi"/>
          <w:b w:val="0"/>
          <w:color w:val="000000"/>
          <w:shd w:val="clear" w:color="auto" w:fill="FFFFFF"/>
        </w:rPr>
        <w:t>, 42220 Novi Marof</w:t>
      </w:r>
    </w:p>
    <w:p w:rsidR="002E1205" w:rsidRPr="00851468" w:rsidRDefault="002E1205" w:rsidP="002E1205">
      <w:pPr>
        <w:pStyle w:val="StandardWeb"/>
        <w:ind w:left="142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>
        <w:rPr>
          <w:rStyle w:val="Naglaeno"/>
          <w:rFonts w:asciiTheme="minorHAnsi" w:hAnsiTheme="minorHAnsi" w:cstheme="minorHAnsi"/>
          <w:b w:val="0"/>
          <w:color w:val="000000"/>
          <w:shd w:val="clear" w:color="auto" w:fill="FFFFFF"/>
        </w:rPr>
        <w:t xml:space="preserve">             </w:t>
      </w:r>
      <w:bookmarkStart w:id="0" w:name="_GoBack"/>
      <w:bookmarkEnd w:id="0"/>
      <w:r>
        <w:rPr>
          <w:rStyle w:val="Naglaeno"/>
          <w:rFonts w:asciiTheme="minorHAnsi" w:hAnsiTheme="minorHAnsi" w:cstheme="minorHAnsi"/>
          <w:b w:val="0"/>
          <w:color w:val="000000"/>
          <w:shd w:val="clear" w:color="auto" w:fill="FFFFFF"/>
        </w:rPr>
        <w:t xml:space="preserve"> s naznakom „za natječaj“</w:t>
      </w:r>
    </w:p>
    <w:p w:rsidR="00896C8F" w:rsidRDefault="00896C8F" w:rsidP="00896C8F">
      <w:pPr>
        <w:pStyle w:val="StandardWeb"/>
        <w:ind w:left="142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 Kandidati/</w:t>
      </w:r>
      <w:proofErr w:type="spellStart"/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tkinje</w:t>
      </w:r>
      <w:proofErr w:type="spellEnd"/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prijavom na natječaj daju privolu za obradu osobnih podataka   navedenih u svim dostavljenim prilozima odnosno ispravama za potrebe provedbe natječajnog postupka.</w:t>
      </w:r>
    </w:p>
    <w:p w:rsidR="00635B30" w:rsidRPr="00635B30" w:rsidRDefault="00635B30" w:rsidP="00635B30">
      <w:pPr>
        <w:jc w:val="both"/>
        <w:rPr>
          <w:rFonts w:cstheme="minorHAnsi"/>
          <w:color w:val="000000" w:themeColor="text1"/>
          <w:sz w:val="24"/>
          <w:szCs w:val="24"/>
          <w:lang w:val="en-US"/>
        </w:rPr>
      </w:pPr>
      <w:r w:rsidRPr="00635B30">
        <w:rPr>
          <w:rFonts w:cstheme="minorHAnsi"/>
          <w:sz w:val="24"/>
          <w:szCs w:val="24"/>
        </w:rPr>
        <w:lastRenderedPageBreak/>
        <w:t xml:space="preserve">Osnovna škola OSNOVNA ŠKOLA „PODRUTE“, Donje </w:t>
      </w:r>
      <w:proofErr w:type="spellStart"/>
      <w:r w:rsidRPr="00635B30">
        <w:rPr>
          <w:rFonts w:cstheme="minorHAnsi"/>
          <w:sz w:val="24"/>
          <w:szCs w:val="24"/>
        </w:rPr>
        <w:t>Makojišće</w:t>
      </w:r>
      <w:proofErr w:type="spellEnd"/>
      <w:r w:rsidRPr="00635B30">
        <w:rPr>
          <w:rFonts w:cstheme="minorHAnsi"/>
          <w:sz w:val="24"/>
          <w:szCs w:val="24"/>
        </w:rPr>
        <w:t xml:space="preserve"> 115, 42220 Novi Marof, </w:t>
      </w:r>
      <w:r w:rsidRPr="00635B30">
        <w:rPr>
          <w:rFonts w:cstheme="minorHAnsi"/>
          <w:color w:val="000000" w:themeColor="text1"/>
          <w:sz w:val="24"/>
          <w:szCs w:val="24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 Za ostvarivanje svojih prava na uvid u vlastite osobne podatke, kandidati mogu podnijeti zahtjev pisanim putem na adresu Škole ili osobnim dolaskom u </w:t>
      </w:r>
      <w:r w:rsidRPr="00635B30">
        <w:rPr>
          <w:rFonts w:cstheme="minorHAnsi"/>
          <w:sz w:val="24"/>
          <w:szCs w:val="24"/>
        </w:rPr>
        <w:t>Školu</w:t>
      </w:r>
      <w:r w:rsidRPr="00635B30">
        <w:rPr>
          <w:rFonts w:cstheme="minorHAnsi"/>
          <w:color w:val="000000" w:themeColor="text1"/>
          <w:sz w:val="24"/>
          <w:szCs w:val="24"/>
        </w:rPr>
        <w:t xml:space="preserve"> u radno vrijeme radnim danom, kojom prilikom će Škola provjeriti identitet podnositelja zahtjeva sukladno odredbama Opće uredbe o zaštiti podataka.</w:t>
      </w:r>
    </w:p>
    <w:p w:rsidR="00896C8F" w:rsidRPr="00851468" w:rsidRDefault="00896C8F" w:rsidP="00635B30">
      <w:pPr>
        <w:pStyle w:val="StandardWeb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 Obavijest o rezultatima natječaja bit će objavljena na službenoj internetskoj stranici škole u roku od 8 dana od donošenja odluke o izboru kandidata/kinje.</w:t>
      </w:r>
    </w:p>
    <w:p w:rsidR="00896C8F" w:rsidRPr="00851468" w:rsidRDefault="00896C8F" w:rsidP="00896C8F">
      <w:pPr>
        <w:pStyle w:val="StandardWeb"/>
        <w:ind w:left="142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Natječaj je objavljen na mrežnim stranicama</w:t>
      </w:r>
      <w:r w:rsidR="00A5309B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i oglasnoj ploči</w:t>
      </w: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Hrvatskog zavoda za zapošljavanje</w:t>
      </w:r>
      <w:r w:rsidR="00425CA3">
        <w:rPr>
          <w:rFonts w:asciiTheme="minorHAnsi" w:hAnsiTheme="minorHAnsi" w:cstheme="minorHAnsi"/>
          <w:bCs/>
          <w:color w:val="000000"/>
          <w:shd w:val="clear" w:color="auto" w:fill="FFFFFF"/>
        </w:rPr>
        <w:t>, oglasnoj ploči Škole</w:t>
      </w: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i internetskoj stranici Osnovne škole </w:t>
      </w:r>
      <w:r w:rsidR="001403AE">
        <w:rPr>
          <w:rFonts w:asciiTheme="minorHAnsi" w:hAnsiTheme="minorHAnsi" w:cstheme="minorHAnsi"/>
          <w:bCs/>
          <w:color w:val="000000"/>
          <w:shd w:val="clear" w:color="auto" w:fill="FFFFFF"/>
        </w:rPr>
        <w:t>„Podrute“</w:t>
      </w: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.</w:t>
      </w:r>
    </w:p>
    <w:p w:rsidR="00896C8F" w:rsidRPr="00851468" w:rsidRDefault="00896C8F" w:rsidP="00896C8F">
      <w:pPr>
        <w:pStyle w:val="StandardWeb"/>
        <w:ind w:left="142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851468">
        <w:rPr>
          <w:rFonts w:asciiTheme="minorHAnsi" w:hAnsiTheme="minorHAnsi" w:cstheme="minorHAnsi"/>
          <w:bCs/>
          <w:color w:val="000000"/>
          <w:shd w:val="clear" w:color="auto" w:fill="FFFFFF"/>
        </w:rPr>
        <w:t>                                                      </w:t>
      </w:r>
      <w:r w:rsidR="00261D7B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                                                  </w:t>
      </w:r>
    </w:p>
    <w:p w:rsidR="00056890" w:rsidRDefault="005729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Ravnateljica</w:t>
      </w:r>
    </w:p>
    <w:p w:rsidR="005729EA" w:rsidRPr="00851468" w:rsidRDefault="005729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Biserka Ratković</w:t>
      </w:r>
    </w:p>
    <w:sectPr w:rsidR="005729EA" w:rsidRPr="0085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6B8D"/>
    <w:multiLevelType w:val="multilevel"/>
    <w:tmpl w:val="8FE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8F"/>
    <w:rsid w:val="00056890"/>
    <w:rsid w:val="001403AE"/>
    <w:rsid w:val="00261D7B"/>
    <w:rsid w:val="002E1205"/>
    <w:rsid w:val="002F1918"/>
    <w:rsid w:val="00414FC7"/>
    <w:rsid w:val="00425CA3"/>
    <w:rsid w:val="005729EA"/>
    <w:rsid w:val="00635B30"/>
    <w:rsid w:val="00851468"/>
    <w:rsid w:val="00896C8F"/>
    <w:rsid w:val="00A5309B"/>
    <w:rsid w:val="00CF2FDF"/>
    <w:rsid w:val="00E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5DBA"/>
  <w15:chartTrackingRefBased/>
  <w15:docId w15:val="{9B60C92F-CB2F-4053-88DD-A7D6A2C4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9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6C8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96C8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cp:lastPrinted>2019-10-24T06:14:00Z</cp:lastPrinted>
  <dcterms:created xsi:type="dcterms:W3CDTF">2019-10-22T06:15:00Z</dcterms:created>
  <dcterms:modified xsi:type="dcterms:W3CDTF">2019-10-24T07:15:00Z</dcterms:modified>
</cp:coreProperties>
</file>